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B5B" w:rsidRDefault="00220B5B" w:rsidP="00220B5B">
      <w:r>
        <w:t>Pulling Down Strongholds, Fortifying Hearts</w:t>
      </w:r>
    </w:p>
    <w:p w:rsidR="00220B5B" w:rsidRDefault="00220B5B" w:rsidP="00220B5B"/>
    <w:p w:rsidR="00220B5B" w:rsidRDefault="00220B5B" w:rsidP="00220B5B">
      <w:r>
        <w:t>As we approach the year 2026, let us enter it with minds free from the strongholds of the enemy, accessing the fullness of God’s divine power that we are called to manifest for His glory. Strongholds in the mind primarily attack our ability to know God, as revealed in 2 Corinthians 10:5.</w:t>
      </w:r>
    </w:p>
    <w:p w:rsidR="00220B5B" w:rsidRDefault="00220B5B" w:rsidP="00220B5B"/>
    <w:p w:rsidR="00220B5B" w:rsidRDefault="00220B5B" w:rsidP="00220B5B">
      <w:r>
        <w:t>Stronghold — a place or position that is strongly defended or firmly held, either physically (like a fortress) or figuratively (a source of power or influence).</w:t>
      </w:r>
    </w:p>
    <w:p w:rsidR="00220B5B" w:rsidRDefault="00220B5B" w:rsidP="00220B5B"/>
    <w:p w:rsidR="00220B5B" w:rsidRDefault="00220B5B" w:rsidP="00220B5B">
      <w:r>
        <w:t>It is important to recognize the remnants of strongholds and how they attack us, because 2 Peter 1:3 tells us that through the knowledge of God, we gain access to everything He has already provided by His divine power—life, godliness, and participation in His divine nature.</w:t>
      </w:r>
    </w:p>
    <w:p w:rsidR="00220B5B" w:rsidRDefault="00220B5B" w:rsidP="00220B5B"/>
    <w:p w:rsidR="00220B5B" w:rsidRDefault="00220B5B" w:rsidP="00220B5B">
      <w:r>
        <w:t>2 Peter 1:3–8 (NIV)</w:t>
      </w:r>
    </w:p>
    <w:p w:rsidR="00220B5B" w:rsidRDefault="00220B5B" w:rsidP="00220B5B"/>
    <w:p w:rsidR="00220B5B" w:rsidRDefault="00220B5B" w:rsidP="00220B5B">
      <w:r>
        <w:t>3 His divine power has given us everything we need for a godly life through our knowledge of him who called us by his own glory and goodness.</w:t>
      </w:r>
    </w:p>
    <w:p w:rsidR="00220B5B" w:rsidRDefault="00220B5B" w:rsidP="00220B5B">
      <w:r>
        <w:t>4 Through these he has given us his very great and precious promises, so that through them you may participate in the divine nature, having escaped the corruption in the world caused by evil desires.</w:t>
      </w:r>
    </w:p>
    <w:p w:rsidR="00220B5B" w:rsidRDefault="00220B5B" w:rsidP="00220B5B">
      <w:r>
        <w:t>5 For this very reason, make every effort to add to your faith goodness; and to goodness, knowledge;</w:t>
      </w:r>
    </w:p>
    <w:p w:rsidR="00220B5B" w:rsidRDefault="00220B5B" w:rsidP="00220B5B">
      <w:r>
        <w:t>6 and to knowledge, self-control; and to self-control, perseverance; and to perseverance, godliness;</w:t>
      </w:r>
    </w:p>
    <w:p w:rsidR="00220B5B" w:rsidRDefault="00220B5B" w:rsidP="00220B5B">
      <w:r>
        <w:t>7 and to godliness, mutual affection; and to mutual affection, love.</w:t>
      </w:r>
    </w:p>
    <w:p w:rsidR="00220B5B" w:rsidRDefault="00220B5B" w:rsidP="00220B5B">
      <w:r>
        <w:t>8 For if you possess these qualities in increasing measure, they will keep you from being ineffective and unproductive in your knowledge of our Lord Jesus Christ.</w:t>
      </w:r>
    </w:p>
    <w:p w:rsidR="00220B5B" w:rsidRDefault="00220B5B" w:rsidP="00220B5B"/>
    <w:p w:rsidR="00220B5B" w:rsidRDefault="00220B5B" w:rsidP="00220B5B">
      <w:r>
        <w:t>Jesus teaches that we must know the truth in order to walk in freedom. We cast out demons, but we demolish strongholds. A stronghold can be likened to a system in which demons once operated while we were part of Satan’s kingdom. These systems are often founded in pain and trauma, energized by lies and manipulation.</w:t>
      </w:r>
    </w:p>
    <w:p w:rsidR="00220B5B" w:rsidRDefault="00220B5B" w:rsidP="00220B5B"/>
    <w:p w:rsidR="00220B5B" w:rsidRDefault="00220B5B" w:rsidP="00220B5B">
      <w:r>
        <w:t>Strongholds are built from a young age through what we see, hear, and experience. They form patterns of thinking and belief that pollute the mind and feed the heart, affecting everything a person does (Proverbs 4:23). For example, how we view our earthly father can affect how we receive the love of our Heavenly Father. Trauma dictates how we react when triggered by circumstances, even if symptoms seem dormant in daily life.</w:t>
      </w:r>
    </w:p>
    <w:p w:rsidR="00220B5B" w:rsidRDefault="00220B5B" w:rsidP="00220B5B"/>
    <w:p w:rsidR="00220B5B" w:rsidRDefault="00220B5B" w:rsidP="00220B5B">
      <w:r>
        <w:t>When we are born again, the demons that once operated these systems are cast out. However, as Jesus warned, if the “house” is left unoccupied, those spirits will attempt to return. If given access, they bring seven more wicked spirits, re-establishing the stronghold.</w:t>
      </w:r>
    </w:p>
    <w:p w:rsidR="00220B5B" w:rsidRDefault="00220B5B" w:rsidP="00220B5B"/>
    <w:p w:rsidR="00220B5B" w:rsidRDefault="00220B5B" w:rsidP="00220B5B">
      <w:r>
        <w:t>Matthew 12:43–45 (NIV)</w:t>
      </w:r>
    </w:p>
    <w:p w:rsidR="00220B5B" w:rsidRDefault="00220B5B" w:rsidP="00220B5B"/>
    <w:p w:rsidR="00220B5B" w:rsidRDefault="00220B5B" w:rsidP="00220B5B">
      <w:r>
        <w:lastRenderedPageBreak/>
        <w:t>43 “When an impure spirit comes out of a person, it goes through arid places seeking rest and does not find it.</w:t>
      </w:r>
    </w:p>
    <w:p w:rsidR="00220B5B" w:rsidRDefault="00220B5B" w:rsidP="00220B5B">
      <w:r>
        <w:t>44 Then it says, ‘I will return to the house I left.’ When it arrives, it finds the house unoccupied, swept clean and put in order.</w:t>
      </w:r>
    </w:p>
    <w:p w:rsidR="00220B5B" w:rsidRDefault="00220B5B" w:rsidP="00220B5B">
      <w:r>
        <w:t>45 Then it goes and takes with it seven other spirits more wicked than itself, and they go in and live there. And the final condition of that person is worse than the first. That is how it will be with this wicked generation.”</w:t>
      </w:r>
    </w:p>
    <w:p w:rsidR="00220B5B" w:rsidRDefault="00220B5B" w:rsidP="00220B5B"/>
    <w:p w:rsidR="00220B5B" w:rsidRDefault="00220B5B" w:rsidP="00220B5B">
      <w:r>
        <w:t>Pulling Down Strongholds</w:t>
      </w:r>
    </w:p>
    <w:p w:rsidR="00220B5B" w:rsidRDefault="00220B5B" w:rsidP="00220B5B"/>
    <w:p w:rsidR="00220B5B" w:rsidRDefault="00220B5B" w:rsidP="00220B5B">
      <w:r>
        <w:t>Our weapons are not carnal, but have divine power to demolish strongholds. This includes destroying the remaining remnants of these systems in our minds that continue to pollute our hearts and hinder us from fully knowing Him.</w:t>
      </w:r>
    </w:p>
    <w:p w:rsidR="00220B5B" w:rsidRDefault="00220B5B" w:rsidP="00220B5B"/>
    <w:p w:rsidR="00597892" w:rsidRDefault="00220B5B" w:rsidP="00220B5B">
      <w:r>
        <w:t>When the heart is polluted, we cannot ascend, we cannot grow, and we cannot receive clear revelation. Our perception of God becomes blurred, rendering us unable to access the fullness of divine power given in Christ.</w:t>
      </w:r>
    </w:p>
    <w:p w:rsidR="00220B5B" w:rsidRDefault="00220B5B" w:rsidP="00220B5B"/>
    <w:p w:rsidR="005370A3" w:rsidRDefault="00597892" w:rsidP="005370A3">
      <w:r>
        <w:t>2</w:t>
      </w:r>
      <w:r w:rsidR="005370A3">
        <w:t xml:space="preserve"> Corinthians 10:4-</w:t>
      </w:r>
      <w:r>
        <w:t xml:space="preserve">5 </w:t>
      </w:r>
      <w:r w:rsidR="005370A3">
        <w:t>NIV</w:t>
      </w:r>
    </w:p>
    <w:p w:rsidR="00597892" w:rsidRDefault="005370A3" w:rsidP="005370A3">
      <w:r w:rsidRPr="007065B6">
        <w:t xml:space="preserve">4The weapons we fight with are not the weapons of the world. On the contrary, they have divine power to demolish strongholds. 5We demolish arguments and every pretension that sets itself up against the knowledge of God, and we take captive every thought to make it obedient to Christ. </w:t>
      </w:r>
    </w:p>
    <w:p w:rsidR="00597892" w:rsidRDefault="00597892"/>
    <w:p w:rsidR="00220B5B" w:rsidRDefault="00220B5B" w:rsidP="00220B5B">
      <w:r>
        <w:t>Capturing every thought and bringing it into obedience to Christ makes sense, because the mind is the battleground. It is the main reservoir of knowledge—like a CPU or motherboard—where all systems are downloaded and run. You cannot download anything if it is not compatible.</w:t>
      </w:r>
    </w:p>
    <w:p w:rsidR="00220B5B" w:rsidRDefault="00220B5B" w:rsidP="00220B5B"/>
    <w:p w:rsidR="00220B5B" w:rsidRDefault="00220B5B" w:rsidP="00220B5B">
      <w:r>
        <w:t>This is why we must pull down even cultures, traditions, and family belief systems that have hindered us from truly knowing Him. For example, Christmas was meant to celebrate the birth of Jesus, yet it is often defined by pagan systems—focused on gift-giving and general goodwill. While loving one another sounds biblical, it often has little to do with the virgin birth of a King, who lived for 33 years and died for our sins to save us. It has become the only “birthday celebration” where the guests celebrate one another and give gifts to one another, but not to the birthday celebrant Himself.</w:t>
      </w:r>
    </w:p>
    <w:p w:rsidR="00220B5B" w:rsidRDefault="00220B5B" w:rsidP="00220B5B"/>
    <w:p w:rsidR="00220B5B" w:rsidRDefault="00220B5B" w:rsidP="00220B5B">
      <w:r>
        <w:t>Recognizing patterns and systematic strongholds is crucial, because there can be no repentance if sin is concealed (Proverbs 28:13). We can only demolish the strongholds we are willing to acknowledge exist.</w:t>
      </w:r>
    </w:p>
    <w:p w:rsidR="00220B5B" w:rsidRDefault="00220B5B" w:rsidP="00220B5B"/>
    <w:p w:rsidR="00220B5B" w:rsidRDefault="00220B5B" w:rsidP="00220B5B">
      <w:r>
        <w:t>Prayer:</w:t>
      </w:r>
    </w:p>
    <w:p w:rsidR="00896716" w:rsidRDefault="00220B5B" w:rsidP="00220B5B">
      <w:r>
        <w:t>Father, as I ascend today, deepen my consecration. Holy Spirit, reveal the remnants of strongholds in my heart—fear, unbelief, pride, trauma, ignorance, patterns of anger, insecurity, victim mindset, orphan mindset, and lust—so that I may fully access the divine nature I am called to partake in and manifest for Your glory. In Jesus’ name, Amen.</w:t>
      </w:r>
    </w:p>
    <w:p w:rsidR="00220B5B" w:rsidRDefault="00220B5B" w:rsidP="00220B5B"/>
    <w:p w:rsidR="00896716" w:rsidRDefault="00896716" w:rsidP="00896716">
      <w:r>
        <w:lastRenderedPageBreak/>
        <w:t>FORTIFYING HEARTS</w:t>
      </w:r>
    </w:p>
    <w:p w:rsidR="00896716" w:rsidRDefault="00896716" w:rsidP="00896716"/>
    <w:p w:rsidR="00220B5B" w:rsidRDefault="00220B5B" w:rsidP="00220B5B">
      <w:r>
        <w:t>The Scriptures consistently show that knowing the Word, meditating on it, and applying it fortify our hearts. The Word cleanses and washes us. It acts like a final farewell to strongholds—a mop-up crew or demolition team that uproots the foundations of demonic strongholds in our minds and begins laying a new foundation for a system of righteousness and glory in Christ.</w:t>
      </w:r>
    </w:p>
    <w:p w:rsidR="00220B5B" w:rsidRDefault="00220B5B" w:rsidP="00220B5B"/>
    <w:p w:rsidR="00220B5B" w:rsidRDefault="00220B5B" w:rsidP="00220B5B">
      <w:r>
        <w:t>Even Jesus said that this process completes our freedom. It is the voice of Yahweh that establishes truth and destroys every high thing and system in both the spiritual and earthly realms. Without knowing and meditating on His Word, and without the help of the Holy Spirit and prayer, a believer remains ignorant and can even become worse than before.</w:t>
      </w:r>
    </w:p>
    <w:p w:rsidR="00597892" w:rsidRDefault="00597892"/>
    <w:p w:rsidR="005370A3" w:rsidRDefault="005370A3">
      <w:r>
        <w:t>Ephesians 5:26 NIV</w:t>
      </w:r>
    </w:p>
    <w:p w:rsidR="005370A3" w:rsidRDefault="005370A3">
      <w:r w:rsidRPr="005370A3">
        <w:t>26to make her holy, cleansing her by the washing with water through the word</w:t>
      </w:r>
    </w:p>
    <w:p w:rsidR="00EC1F33" w:rsidRDefault="00EC1F33"/>
    <w:p w:rsidR="004C6E69" w:rsidRDefault="004C6E69" w:rsidP="004C6E69">
      <w:r>
        <w:t>John8:31-32 NIV</w:t>
      </w:r>
    </w:p>
    <w:p w:rsidR="004C6E69" w:rsidRDefault="004C6E69" w:rsidP="004C6E69">
      <w:r w:rsidRPr="007065B6">
        <w:t>31To the Jews who had believed him, Jesus said, “If you hold to my teaching, you are really my disciples.32Then you will know the truth, and the truth will set you free.”</w:t>
      </w:r>
    </w:p>
    <w:p w:rsidR="005370A3" w:rsidRDefault="005370A3" w:rsidP="004C6E69"/>
    <w:p w:rsidR="00535A18" w:rsidRDefault="00535A18" w:rsidP="004C6E69">
      <w:r>
        <w:t>Psalms 46:7 NIV</w:t>
      </w:r>
    </w:p>
    <w:p w:rsidR="00535A18" w:rsidRDefault="00535A18" w:rsidP="00535A18">
      <w:r>
        <w:t>7The Lord Almighty is with us;</w:t>
      </w:r>
    </w:p>
    <w:p w:rsidR="00535A18" w:rsidRDefault="00535A18" w:rsidP="00535A18">
      <w:r>
        <w:t>the God of Jacob is our fortress.</w:t>
      </w:r>
    </w:p>
    <w:p w:rsidR="00535A18" w:rsidRDefault="00535A18" w:rsidP="00535A18"/>
    <w:p w:rsidR="00535A18" w:rsidRDefault="00535A18" w:rsidP="00535A18">
      <w:r>
        <w:t>Psalms 91:2 NIV</w:t>
      </w:r>
    </w:p>
    <w:p w:rsidR="00535A18" w:rsidRDefault="00535A18" w:rsidP="00535A18">
      <w:r>
        <w:t>2I will say of the Lord, “He is my refuge and my fortress,</w:t>
      </w:r>
    </w:p>
    <w:p w:rsidR="00B845C8" w:rsidRDefault="00535A18" w:rsidP="00535A18">
      <w:r>
        <w:t>my God, in whom I trust.”</w:t>
      </w:r>
    </w:p>
    <w:p w:rsidR="00535A18" w:rsidRDefault="00535A18" w:rsidP="00535A18"/>
    <w:p w:rsidR="005370A3" w:rsidRDefault="005370A3" w:rsidP="004C6E69">
      <w:r>
        <w:t>Psalms 119:11 NIV</w:t>
      </w:r>
    </w:p>
    <w:p w:rsidR="005370A3" w:rsidRDefault="005370A3" w:rsidP="005370A3">
      <w:r>
        <w:t>11I have hidden your word in my heart</w:t>
      </w:r>
    </w:p>
    <w:p w:rsidR="005370A3" w:rsidRDefault="005370A3" w:rsidP="005370A3">
      <w:r>
        <w:t>that I might not sin against you.</w:t>
      </w:r>
    </w:p>
    <w:p w:rsidR="007065B6" w:rsidRDefault="007065B6"/>
    <w:p w:rsidR="007065B6" w:rsidRDefault="007065B6">
      <w:r>
        <w:t>Jeremiah 23:29 NIV</w:t>
      </w:r>
    </w:p>
    <w:p w:rsidR="007065B6" w:rsidRDefault="007065B6">
      <w:r w:rsidRPr="007065B6">
        <w:t>29“Is not my word like fire,” declares the Lord, “and like a hammer that breaks a rock in pieces?</w:t>
      </w:r>
    </w:p>
    <w:p w:rsidR="007065B6" w:rsidRDefault="007065B6"/>
    <w:p w:rsidR="007065B6" w:rsidRDefault="007065B6">
      <w:r>
        <w:t>Hebrews 4:12 NIV</w:t>
      </w:r>
    </w:p>
    <w:p w:rsidR="007065B6" w:rsidRDefault="007065B6">
      <w:r w:rsidRPr="007065B6">
        <w:t>12For the word of God is alive and active. Sharper than any double-edged sword, it penetrates even to dividing soul and spirit, joints and marrow; it judges the thoughts and attitudes of the heart.</w:t>
      </w:r>
    </w:p>
    <w:p w:rsidR="007065B6" w:rsidRDefault="007065B6"/>
    <w:p w:rsidR="007065B6" w:rsidRDefault="007065B6">
      <w:r>
        <w:t>Psalms 29:5 NIV</w:t>
      </w:r>
    </w:p>
    <w:p w:rsidR="007065B6" w:rsidRDefault="007065B6" w:rsidP="007065B6">
      <w:r>
        <w:t>5The voice of the Lord breaks the cedars;</w:t>
      </w:r>
    </w:p>
    <w:p w:rsidR="007065B6" w:rsidRDefault="007065B6" w:rsidP="007065B6">
      <w:r>
        <w:t>the Lord breaks in pieces the cedars of Lebanon.</w:t>
      </w:r>
    </w:p>
    <w:p w:rsidR="00B845C8" w:rsidRDefault="00B845C8" w:rsidP="007065B6"/>
    <w:p w:rsidR="00220B5B" w:rsidRDefault="00220B5B" w:rsidP="00220B5B">
      <w:r>
        <w:t xml:space="preserve">Joshua was a man who commanded the cosmos to stop—speaking to the sun and the moon—and it happened (Joshua 10:12). This supernatural manifestation was unlike anything </w:t>
      </w:r>
      <w:r>
        <w:lastRenderedPageBreak/>
        <w:t>before or since. How could a man like us, living before the New Covenant—without receiving the Spirit of sonship, though chosen by God—walk in such authority?</w:t>
      </w:r>
    </w:p>
    <w:p w:rsidR="00220B5B" w:rsidRDefault="00220B5B" w:rsidP="00220B5B"/>
    <w:p w:rsidR="00B845C8" w:rsidRDefault="00220B5B" w:rsidP="00220B5B">
      <w:r>
        <w:t>The answer lies in this: when Joshua was instructed to strengthen and fortify his life and heart with the Word of God, he fully obeyed. He knew the God who had called him. He possessed a pure and true knowledge of Him, and his life was anchored in that revelation.</w:t>
      </w:r>
    </w:p>
    <w:p w:rsidR="00535A18" w:rsidRDefault="00535A18" w:rsidP="007065B6"/>
    <w:p w:rsidR="00B845C8" w:rsidRDefault="00B845C8" w:rsidP="007065B6">
      <w:r>
        <w:t xml:space="preserve">Joshua 1:7-8 NIV </w:t>
      </w:r>
    </w:p>
    <w:p w:rsidR="00B845C8" w:rsidRDefault="00B845C8" w:rsidP="007065B6">
      <w:r w:rsidRPr="00B845C8">
        <w:t>7“Be strong and very courageous. Be careful to obey all the law my servant Moses gave you; do not turn from it to the right or to the left, that you may be successful wherever you go. 8Keep this Book of the Law always on your lips; meditate on it day and night, so that you may be careful to do everything written in it. Then you will be prosperous and successful.</w:t>
      </w:r>
    </w:p>
    <w:p w:rsidR="00B845C8" w:rsidRDefault="00B845C8" w:rsidP="007065B6"/>
    <w:p w:rsidR="00B845C8" w:rsidRDefault="00B845C8" w:rsidP="007065B6">
      <w:r>
        <w:t xml:space="preserve">God wants to use every capacity in us for His glory that is why He is leading us in deeper waters where we are called for deeper consecration that we may have no limitation and hindrance in knowing Him, so that we will gain access in the full manifestation in Christ for His glory. </w:t>
      </w:r>
    </w:p>
    <w:p w:rsidR="00897F4A" w:rsidRDefault="00897F4A" w:rsidP="007065B6"/>
    <w:p w:rsidR="00897F4A" w:rsidRDefault="00897F4A" w:rsidP="007065B6">
      <w:r>
        <w:t>1 Thessalonians 5:23-24 NIV</w:t>
      </w:r>
    </w:p>
    <w:p w:rsidR="00897F4A" w:rsidRDefault="00897F4A" w:rsidP="007065B6">
      <w:r w:rsidRPr="00897F4A">
        <w:t>23May God himself, the God of peace, sanctify you through and through. May your whole spirit, soul and body be kept blameless at the coming of our Lord Jesus Christ. 24The one who calls you is faithful, and he will do it.</w:t>
      </w:r>
    </w:p>
    <w:p w:rsidR="00550EA5" w:rsidRDefault="00550EA5" w:rsidP="007065B6"/>
    <w:p w:rsidR="00550EA5" w:rsidRDefault="00550EA5" w:rsidP="007065B6">
      <w:r>
        <w:t xml:space="preserve">Prayer: Father, help me to unroot the remaining foundations of strongholds through your word and Holy Spirit that I may build a foundation of Your righteousness and glory as a fortress in my heart, that will maintain my access through a pure true knowledge of You, for me to walk in unhindered manifestation of Your glory while </w:t>
      </w:r>
      <w:proofErr w:type="spellStart"/>
      <w:r>
        <w:t>im</w:t>
      </w:r>
      <w:proofErr w:type="spellEnd"/>
      <w:r>
        <w:t xml:space="preserve"> alive. In Jesus name. Amen!</w:t>
      </w:r>
    </w:p>
    <w:p w:rsidR="00220B5B" w:rsidRDefault="00220B5B" w:rsidP="007065B6"/>
    <w:p w:rsidR="00220B5B" w:rsidRDefault="00220B5B" w:rsidP="007065B6">
      <w:r>
        <w:t>Intercession</w:t>
      </w:r>
      <w:r w:rsidR="00750F79">
        <w:t xml:space="preserve"> for your nation</w:t>
      </w:r>
      <w:r>
        <w:t>:</w:t>
      </w:r>
    </w:p>
    <w:p w:rsidR="00220B5B" w:rsidRDefault="00220B5B" w:rsidP="007065B6"/>
    <w:p w:rsidR="00A74073" w:rsidRDefault="00A74073" w:rsidP="00A74073">
      <w:r>
        <w:t>1.Media</w:t>
      </w:r>
    </w:p>
    <w:p w:rsidR="00A74073" w:rsidRDefault="00A74073" w:rsidP="00A74073"/>
    <w:p w:rsidR="00A74073" w:rsidRDefault="00A74073" w:rsidP="00A74073">
      <w:r>
        <w:t>Lord, remove every stronghold of deception and darkness in media, and establish truth, purity, and righteousness.</w:t>
      </w:r>
    </w:p>
    <w:p w:rsidR="00A74073" w:rsidRDefault="00A74073" w:rsidP="00A74073"/>
    <w:p w:rsidR="00A74073" w:rsidRDefault="00A74073" w:rsidP="00A74073">
      <w:r>
        <w:t>2.Education</w:t>
      </w:r>
    </w:p>
    <w:p w:rsidR="00A74073" w:rsidRDefault="00A74073" w:rsidP="00A74073"/>
    <w:p w:rsidR="00A74073" w:rsidRDefault="00A74073" w:rsidP="00A74073">
      <w:r>
        <w:t>Father, uproot confusion and falsehood in education, and build wisdom, truth, and the fear of the Lord.</w:t>
      </w:r>
    </w:p>
    <w:p w:rsidR="00A74073" w:rsidRDefault="00A74073" w:rsidP="00A74073"/>
    <w:p w:rsidR="00A74073" w:rsidRDefault="00A74073" w:rsidP="00A74073">
      <w:r>
        <w:t>3.Politics / Government</w:t>
      </w:r>
    </w:p>
    <w:p w:rsidR="00A74073" w:rsidRDefault="00A74073" w:rsidP="00A74073"/>
    <w:p w:rsidR="00A74073" w:rsidRDefault="00A74073" w:rsidP="00A74073">
      <w:r>
        <w:t>God of justice, dismantle corruption and injustice, and establish righteous leadership and peace.</w:t>
      </w:r>
    </w:p>
    <w:p w:rsidR="00A74073" w:rsidRDefault="00A74073" w:rsidP="00A74073"/>
    <w:p w:rsidR="00A74073" w:rsidRDefault="00A74073" w:rsidP="00A74073">
      <w:r>
        <w:t>4.Economy / Business</w:t>
      </w:r>
    </w:p>
    <w:p w:rsidR="00A74073" w:rsidRDefault="00A74073" w:rsidP="00A74073"/>
    <w:p w:rsidR="00A74073" w:rsidRDefault="00A74073" w:rsidP="00A74073">
      <w:r>
        <w:lastRenderedPageBreak/>
        <w:t>Lord, tear down greed and dishonesty, and build integrity, provision, and generosity.</w:t>
      </w:r>
    </w:p>
    <w:p w:rsidR="00A74073" w:rsidRDefault="00A74073" w:rsidP="00A74073"/>
    <w:p w:rsidR="00A74073" w:rsidRDefault="00A74073" w:rsidP="00A74073">
      <w:r>
        <w:t>5.Family</w:t>
      </w:r>
    </w:p>
    <w:p w:rsidR="00A74073" w:rsidRDefault="00A74073" w:rsidP="00A74073"/>
    <w:p w:rsidR="00A74073" w:rsidRDefault="00A74073" w:rsidP="00A74073">
      <w:r>
        <w:t>Father, destroy division and brokenness, and establish love, unity, and godly order.</w:t>
      </w:r>
    </w:p>
    <w:p w:rsidR="00A74073" w:rsidRDefault="00A74073" w:rsidP="00A74073"/>
    <w:p w:rsidR="00A74073" w:rsidRDefault="00A74073" w:rsidP="00A74073">
      <w:r>
        <w:t>6.Religion / Faith</w:t>
      </w:r>
    </w:p>
    <w:p w:rsidR="00A74073" w:rsidRDefault="00A74073" w:rsidP="00A74073"/>
    <w:p w:rsidR="00A74073" w:rsidRDefault="00A74073" w:rsidP="00A74073">
      <w:r>
        <w:t>Lord, remove pride and false doctrine, and establish true worship, humility, and holiness.</w:t>
      </w:r>
    </w:p>
    <w:p w:rsidR="00A74073" w:rsidRDefault="00A74073" w:rsidP="00A74073"/>
    <w:p w:rsidR="00A74073" w:rsidRDefault="00A74073" w:rsidP="00A74073">
      <w:r>
        <w:t>7.Arts &amp; Entertainment</w:t>
      </w:r>
    </w:p>
    <w:p w:rsidR="00A74073" w:rsidRDefault="00A74073" w:rsidP="00A74073"/>
    <w:p w:rsidR="00550EA5" w:rsidRDefault="00A74073" w:rsidP="00A74073">
      <w:r>
        <w:t>God, tear down darkness and immorality, and build creativity that reflects truth, beauty, and Your glory.</w:t>
      </w:r>
    </w:p>
    <w:p w:rsidR="00550EA5" w:rsidRDefault="00550EA5" w:rsidP="007065B6"/>
    <w:p w:rsidR="00550EA5" w:rsidRDefault="00550EA5" w:rsidP="007065B6"/>
    <w:p w:rsidR="00550EA5" w:rsidRDefault="00550EA5" w:rsidP="007065B6"/>
    <w:sectPr w:rsidR="00550E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F4E84"/>
    <w:multiLevelType w:val="hybridMultilevel"/>
    <w:tmpl w:val="99583BD8"/>
    <w:lvl w:ilvl="0" w:tplc="46B641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A6243C4"/>
    <w:multiLevelType w:val="hybridMultilevel"/>
    <w:tmpl w:val="C0BA2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4495909">
    <w:abstractNumId w:val="1"/>
  </w:num>
  <w:num w:numId="2" w16cid:durableId="88841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B6"/>
    <w:rsid w:val="000A32C0"/>
    <w:rsid w:val="001B6BF7"/>
    <w:rsid w:val="00220B5B"/>
    <w:rsid w:val="00296585"/>
    <w:rsid w:val="004C6E69"/>
    <w:rsid w:val="004D0BFA"/>
    <w:rsid w:val="00535A18"/>
    <w:rsid w:val="005370A3"/>
    <w:rsid w:val="00550EA5"/>
    <w:rsid w:val="00597892"/>
    <w:rsid w:val="007065B6"/>
    <w:rsid w:val="00750F79"/>
    <w:rsid w:val="0076245C"/>
    <w:rsid w:val="00896716"/>
    <w:rsid w:val="00897F4A"/>
    <w:rsid w:val="00A74073"/>
    <w:rsid w:val="00AA3E63"/>
    <w:rsid w:val="00B3316F"/>
    <w:rsid w:val="00B70777"/>
    <w:rsid w:val="00B845C8"/>
    <w:rsid w:val="00C95B7B"/>
    <w:rsid w:val="00EC1F33"/>
    <w:rsid w:val="00FD4B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4FB1"/>
  <w15:chartTrackingRefBased/>
  <w15:docId w15:val="{A7585F29-60D1-6847-8CF1-3BDBFAC2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06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065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65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65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65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5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5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5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5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06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065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65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65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6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5B6"/>
    <w:rPr>
      <w:rFonts w:eastAsiaTheme="majorEastAsia" w:cstheme="majorBidi"/>
      <w:color w:val="272727" w:themeColor="text1" w:themeTint="D8"/>
    </w:rPr>
  </w:style>
  <w:style w:type="paragraph" w:styleId="Title">
    <w:name w:val="Title"/>
    <w:basedOn w:val="Normal"/>
    <w:next w:val="Normal"/>
    <w:link w:val="TitleChar"/>
    <w:uiPriority w:val="10"/>
    <w:qFormat/>
    <w:rsid w:val="007065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5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5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65B6"/>
    <w:rPr>
      <w:i/>
      <w:iCs/>
      <w:color w:val="404040" w:themeColor="text1" w:themeTint="BF"/>
    </w:rPr>
  </w:style>
  <w:style w:type="paragraph" w:styleId="ListParagraph">
    <w:name w:val="List Paragraph"/>
    <w:basedOn w:val="Normal"/>
    <w:uiPriority w:val="34"/>
    <w:qFormat/>
    <w:rsid w:val="007065B6"/>
    <w:pPr>
      <w:ind w:left="720"/>
      <w:contextualSpacing/>
    </w:pPr>
  </w:style>
  <w:style w:type="character" w:styleId="IntenseEmphasis">
    <w:name w:val="Intense Emphasis"/>
    <w:basedOn w:val="DefaultParagraphFont"/>
    <w:uiPriority w:val="21"/>
    <w:qFormat/>
    <w:rsid w:val="007065B6"/>
    <w:rPr>
      <w:i/>
      <w:iCs/>
      <w:color w:val="2F5496" w:themeColor="accent1" w:themeShade="BF"/>
    </w:rPr>
  </w:style>
  <w:style w:type="paragraph" w:styleId="IntenseQuote">
    <w:name w:val="Intense Quote"/>
    <w:basedOn w:val="Normal"/>
    <w:next w:val="Normal"/>
    <w:link w:val="IntenseQuoteChar"/>
    <w:uiPriority w:val="30"/>
    <w:qFormat/>
    <w:rsid w:val="00706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65B6"/>
    <w:rPr>
      <w:i/>
      <w:iCs/>
      <w:color w:val="2F5496" w:themeColor="accent1" w:themeShade="BF"/>
    </w:rPr>
  </w:style>
  <w:style w:type="character" w:styleId="IntenseReference">
    <w:name w:val="Intense Reference"/>
    <w:basedOn w:val="DefaultParagraphFont"/>
    <w:uiPriority w:val="32"/>
    <w:qFormat/>
    <w:rsid w:val="007065B6"/>
    <w:rPr>
      <w:b/>
      <w:bCs/>
      <w:smallCaps/>
      <w:color w:val="2F5496" w:themeColor="accent1" w:themeShade="BF"/>
      <w:spacing w:val="5"/>
    </w:rPr>
  </w:style>
  <w:style w:type="character" w:styleId="Strong">
    <w:name w:val="Strong"/>
    <w:basedOn w:val="DefaultParagraphFont"/>
    <w:uiPriority w:val="22"/>
    <w:qFormat/>
    <w:rsid w:val="00550EA5"/>
    <w:rPr>
      <w:b/>
      <w:bCs/>
    </w:rPr>
  </w:style>
  <w:style w:type="paragraph" w:styleId="NormalWeb">
    <w:name w:val="Normal (Web)"/>
    <w:basedOn w:val="Normal"/>
    <w:uiPriority w:val="99"/>
    <w:semiHidden/>
    <w:unhideWhenUsed/>
    <w:rsid w:val="00550EA5"/>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5</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2025-12-26T03:34:00Z</cp:lastPrinted>
  <dcterms:created xsi:type="dcterms:W3CDTF">2025-12-24T20:34:00Z</dcterms:created>
  <dcterms:modified xsi:type="dcterms:W3CDTF">2025-12-26T20:35:00Z</dcterms:modified>
</cp:coreProperties>
</file>